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7"/>
        <w:pBdr/>
        <w:spacing/>
        <w:ind/>
        <w:rPr/>
      </w:pPr>
      <w:r>
        <w:rPr>
          <w:lang w:val="en-US"/>
        </w:rPr>
        <w:t xml:space="preserve">Template Filling Example</w:t>
      </w:r>
      <w:r/>
    </w:p>
    <w:p w14:paraId="0D207A7C">
      <w:pPr>
        <w:pBdr/>
        <w:spacing/>
        <w:ind/>
        <w:rPr/>
      </w:pPr>
      <w:r>
        <w:rPr>
          <w:lang w:val="en-US"/>
        </w:rPr>
      </w:r>
      <w:r/>
      <w:r/>
    </w:p>
    <w:p w14:paraId="554049B7">
      <w:pPr>
        <w:pBdr/>
        <w:spacing/>
        <w:ind/>
        <w:rPr>
          <w:highlight w:val="none"/>
          <w:lang w:val="en-US"/>
        </w:rPr>
      </w:pPr>
      <w:r>
        <w:rPr>
          <w:lang w:val="en-US"/>
        </w:rPr>
        <w:t xml:space="preserve">See </w:t>
      </w:r>
      <w:r>
        <w:rPr>
          <w:lang w:val="en-US"/>
        </w:rPr>
        <w:t xml:space="preserve">the </w:t>
      </w:r>
      <w:hyperlink r:id="rId8" w:tooltip="https://jinja.palletsprojects.com/en/stable/" w:history="1">
        <w:r>
          <w:rPr>
            <w:rStyle w:val="872"/>
            <w:lang w:val="en-US"/>
          </w:rPr>
          <w:t xml:space="preserve">template engine documentation</w:t>
        </w:r>
      </w:hyperlink>
      <w:r>
        <w:rPr>
          <w:lang w:val="en-US"/>
        </w:rPr>
        <w:t xml:space="preserve"> for endless and exotic template possibilities.</w:t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 w14:paraId="79E131CF">
      <w:pPr>
        <w:pStyle w:val="828"/>
        <w:pBdr/>
        <w:spacing/>
        <w:ind/>
        <w:rPr>
          <w:highlight w:val="none"/>
          <w:lang w:val="en-US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 w14:paraId="1C0A8861">
      <w:pPr>
        <w:pStyle w:val="828"/>
        <w:pBdr/>
        <w:spacing/>
        <w:ind/>
        <w:rPr>
          <w:highlight w:val="none"/>
          <w:lang w:val="en-US"/>
        </w:rPr>
      </w:pPr>
      <w:r>
        <w:rPr>
          <w:lang w:val="en-US"/>
        </w:rPr>
        <w:t xml:space="preserve">Full Element Listing Table</w:t>
      </w:r>
      <w:r>
        <w:rPr>
          <w:highlight w:val="none"/>
          <w:lang w:val="en-US"/>
        </w:rPr>
      </w:r>
    </w:p>
    <w:p w14:paraId="7577432B">
      <w:pPr>
        <w:pBdr/>
        <w:spacing/>
        <w:ind/>
        <w:rPr/>
      </w:pPr>
      <w:r>
        <w:rPr>
          <w:lang w:val="en-US"/>
        </w:rPr>
      </w:r>
      <w:r/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5812"/>
      </w:tblGrid>
      <w:tr>
        <w:trPr/>
        <w:tc>
          <w:tcPr>
            <w:tcBorders/>
            <w:tcW w:w="1842" w:type="dxa"/>
          </w:tcPr>
          <w:p w14:paraId="7E518EB6">
            <w:pPr>
              <w:pBdr/>
              <w:spacing/>
              <w:ind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 w:bidi="en-US"/>
              </w:rPr>
              <w:t xml:space="preserve">Identifier</w:t>
            </w:r>
            <w:r>
              <w:rPr>
                <w:b/>
                <w:bCs/>
                <w:u w:val="none"/>
                <w:lang w:val="en-US"/>
              </w:rPr>
            </w:r>
            <w:r>
              <w:rPr>
                <w:b/>
                <w:bCs/>
                <w:u w:val="none"/>
              </w:rPr>
            </w:r>
          </w:p>
        </w:tc>
        <w:tc>
          <w:tcPr>
            <w:tcBorders/>
            <w:tcW w:w="1701" w:type="dxa"/>
          </w:tcPr>
          <w:p w14:paraId="4DEE9515">
            <w:pPr>
              <w:pBdr/>
              <w:spacing/>
              <w:ind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 w:bidi="en-US"/>
              </w:rPr>
              <w:t xml:space="preserve">Type</w:t>
            </w:r>
            <w:r>
              <w:rPr>
                <w:b/>
                <w:bCs/>
                <w:u w:val="none"/>
                <w:lang w:val="en-US"/>
              </w:rPr>
            </w:r>
            <w:r>
              <w:rPr>
                <w:b/>
                <w:bCs/>
                <w:u w:val="none"/>
              </w:rPr>
            </w:r>
          </w:p>
        </w:tc>
        <w:tc>
          <w:tcPr>
            <w:tcBorders/>
            <w:tcW w:w="5812" w:type="dxa"/>
          </w:tcPr>
          <w:p w14:paraId="076B2F69">
            <w:pPr>
              <w:pBdr/>
              <w:spacing/>
              <w:ind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 w:bidi="en-US"/>
              </w:rPr>
              <w:t xml:space="preserve">Description</w:t>
            </w:r>
            <w:r>
              <w:rPr>
                <w:b/>
                <w:bCs/>
                <w:u w:val="none"/>
                <w:lang w:val="en-US"/>
              </w:rPr>
            </w:r>
            <w:r>
              <w:rPr>
                <w:b/>
                <w:bCs/>
                <w:u w:val="none"/>
              </w:rPr>
            </w:r>
          </w:p>
        </w:tc>
      </w:tr>
      <w:tr>
        <w:trPr/>
        <w:tc>
          <w:tcPr>
            <w:tcBorders/>
            <w:tcW w:w="1842" w:type="dxa"/>
          </w:tcPr>
          <w:p w14:paraId="24A4C1DC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 w:bidi="en-US"/>
              </w:rPr>
              <w:t xml:space="preserve">{%tr for element in sbdl %}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701" w:type="dxa"/>
          </w:tcPr>
          <w:p w14:paraId="168E0A6A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812" w:type="dxa"/>
          </w:tcPr>
          <w:p w14:paraId="6BE3D1B3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842" w:type="dxa"/>
          </w:tcPr>
          <w:p w14:paraId="7DBE7401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  <w:t xml:space="preserve">{{element}}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701" w:type="dxa"/>
          </w:tcPr>
          <w:p w14:paraId="29FC5D3F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 w:bidi="en-US"/>
              </w:rPr>
              <w:t xml:space="preserve">{{ sbdl[element].type }}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812" w:type="dxa"/>
          </w:tcPr>
          <w:p w14:paraId="20D2C317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 w:bidi="en-US"/>
              </w:rPr>
              <w:t xml:space="preserve">{{ sbdl[element].description | replace("\\n","\n") }}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842" w:type="dxa"/>
          </w:tcPr>
          <w:p w14:paraId="774C78DF">
            <w:pPr>
              <w:pBdr/>
              <w:spacing/>
              <w:ind/>
              <w:rPr/>
            </w:pPr>
            <w:r>
              <w:t xml:space="preserve">{%tr endfor %}</w:t>
            </w:r>
            <w:r>
              <w:rPr>
                <w:lang w:val="en-US"/>
              </w:rPr>
            </w:r>
            <w:r/>
          </w:p>
        </w:tc>
        <w:tc>
          <w:tcPr>
            <w:tcBorders/>
            <w:tcW w:w="1701" w:type="dxa"/>
          </w:tcPr>
          <w:p w14:paraId="5A37D8AB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812" w:type="dxa"/>
          </w:tcPr>
          <w:p w14:paraId="2ED298B7">
            <w:pPr>
              <w:pBdr/>
              <w:spacing/>
              <w:ind/>
              <w:rPr>
                <w:lang w:val="en-US"/>
              </w:rPr>
            </w:pPr>
            <w:r>
              <w:rPr>
                <w:lang w:val="en-US" w:bidi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 w14:paraId="647B03A4">
      <w:pPr>
        <w:pBdr/>
        <w:spacing/>
        <w:ind/>
        <w:rPr/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  <w:r/>
    </w:p>
    <w:p w14:paraId="391B69CC">
      <w:pPr>
        <w:pStyle w:val="828"/>
        <w:pBdr/>
        <w:spacing/>
        <w:ind/>
        <w:rPr>
          <w:highlight w:val="none"/>
          <w:lang w:val="en-US"/>
        </w:rPr>
      </w:pPr>
      <w:r>
        <w:rPr>
          <w:lang w:val="en-US"/>
        </w:rPr>
        <w:t xml:space="preserve">Full Element Listing Text</w:t>
      </w:r>
      <w:r>
        <w:rPr>
          <w:highlight w:val="none"/>
          <w:lang w:val="en-US"/>
        </w:rPr>
      </w:r>
    </w:p>
    <w:p w14:paraId="12AD68C8">
      <w:pPr>
        <w:pBdr/>
        <w:spacing/>
        <w:ind/>
        <w:rPr>
          <w:highlight w:val="none"/>
          <w:lang w:val="en-US" w:bidi="en-US"/>
        </w:rPr>
      </w:pPr>
      <w:r>
        <w:rPr>
          <w:lang w:val="en-US"/>
        </w:rPr>
        <w:t xml:space="preserve">{</w:t>
      </w:r>
      <w:r>
        <w:rPr>
          <w:lang w:val="en-US" w:bidi="en-US"/>
        </w:rPr>
        <w:t xml:space="preserve">% for element in sbdl %}</w:t>
      </w:r>
      <w:r>
        <w:rPr>
          <w:lang w:val="en-US"/>
        </w:rPr>
      </w:r>
      <w:r>
        <w:rPr>
          <w:highlight w:val="none"/>
          <w:lang w:val="en-US"/>
        </w:rPr>
      </w:r>
      <w:r>
        <w:rPr>
          <w:highlight w:val="none"/>
          <w:lang w:val="en-US" w:bidi="en-US"/>
        </w:rPr>
        <w:t xml:space="preserve">There is an element called “{{element}}“ of type “{{sbdl[element].type}}”.</w:t>
      </w:r>
      <w:r>
        <w:rPr>
          <w:highlight w:val="none"/>
          <w:lang w:val="en-US"/>
        </w:rPr>
      </w:r>
    </w:p>
    <w:p w14:paraId="03DFCE26">
      <w:pPr>
        <w:pBdr/>
        <w:spacing/>
        <w:ind/>
        <w:rPr>
          <w:highlight w:val="none"/>
          <w:lang w:val="en-US"/>
        </w:rPr>
      </w:pPr>
      <w:r>
        <w:rPr>
          <w:highlight w:val="none"/>
          <w:lang w:val="en-US" w:bidi="en-US"/>
        </w:rPr>
      </w:r>
      <w:r>
        <w:t xml:space="preserve">{% endfor %}</w:t>
      </w:r>
      <w:r>
        <w:rPr>
          <w:highlight w:val="none"/>
          <w:lang w:val="en-US"/>
        </w:rPr>
      </w:r>
      <w:r/>
      <w:r>
        <w:rPr>
          <w:lang w:val="en-US"/>
        </w:rPr>
      </w:r>
      <w:r>
        <w:rPr>
          <w:highlight w:val="none"/>
          <w:lang w:val="en-US" w:bidi="en-US"/>
        </w:rPr>
      </w:r>
      <w:r>
        <w:rPr>
          <w:lang w:val="en-US"/>
        </w:rPr>
      </w:r>
      <w:r>
        <w:rPr>
          <w:highlight w:val="none"/>
          <w:lang w:val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jinja.palletsprojects.com/en/stabl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2026-04-14T16:47:49Z</dcterms:modified>
</cp:coreProperties>
</file>